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5BF" w:rsidRDefault="001E0ACE" w:rsidP="00F275B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49935" cy="7905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5BF" w:rsidRPr="005C6114" w:rsidRDefault="00F275BF" w:rsidP="00F275BF">
      <w:pPr>
        <w:pStyle w:val="Postan"/>
        <w:rPr>
          <w:b/>
          <w:bCs/>
          <w:sz w:val="24"/>
          <w:szCs w:val="24"/>
        </w:rPr>
      </w:pPr>
    </w:p>
    <w:p w:rsidR="00F275BF" w:rsidRPr="00B35452" w:rsidRDefault="00F275BF" w:rsidP="00F275B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F275BF" w:rsidRDefault="00477F2E" w:rsidP="00F275BF">
      <w:pPr>
        <w:pStyle w:val="Postan"/>
        <w:rPr>
          <w:b/>
          <w:bCs/>
        </w:rPr>
      </w:pPr>
      <w:r>
        <w:rPr>
          <w:b/>
          <w:bCs/>
        </w:rPr>
        <w:t xml:space="preserve">ГОРОДА </w:t>
      </w:r>
      <w:r w:rsidR="00F275BF" w:rsidRPr="00B35452">
        <w:rPr>
          <w:b/>
          <w:bCs/>
        </w:rPr>
        <w:t>НОВОЧЕРКАССКА РОСТОВСКОЙ ОБЛАСТИ</w:t>
      </w:r>
    </w:p>
    <w:p w:rsidR="00F275BF" w:rsidRPr="00DA0D80" w:rsidRDefault="00F275BF" w:rsidP="00F275BF">
      <w:pPr>
        <w:pStyle w:val="Postan"/>
        <w:rPr>
          <w:b/>
          <w:bCs/>
          <w:sz w:val="16"/>
          <w:szCs w:val="16"/>
        </w:rPr>
      </w:pPr>
    </w:p>
    <w:p w:rsidR="00F275BF" w:rsidRPr="00976E34" w:rsidRDefault="00F275BF" w:rsidP="00F275BF">
      <w:pPr>
        <w:rPr>
          <w:sz w:val="28"/>
          <w:szCs w:val="28"/>
        </w:rPr>
      </w:pPr>
    </w:p>
    <w:p w:rsidR="00F275BF" w:rsidRPr="00F275BF" w:rsidRDefault="00F275BF" w:rsidP="00F275BF">
      <w:pPr>
        <w:pStyle w:val="1"/>
        <w:jc w:val="center"/>
        <w:rPr>
          <w:b/>
        </w:rPr>
      </w:pPr>
      <w:r w:rsidRPr="00F275BF">
        <w:rPr>
          <w:b/>
        </w:rPr>
        <w:t xml:space="preserve">ПОСТАНОВЛЕНИЕ </w:t>
      </w:r>
    </w:p>
    <w:p w:rsidR="00F275BF" w:rsidRDefault="006A7B63" w:rsidP="006A7B63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</w:t>
      </w:r>
      <w:r w:rsidR="00F275BF" w:rsidRPr="00F275BF">
        <w:rPr>
          <w:rFonts w:ascii="Times New Roman" w:hAnsi="Times New Roman" w:cs="Times New Roman"/>
          <w:b w:val="0"/>
          <w:i w:val="0"/>
        </w:rPr>
        <w:t xml:space="preserve">от 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3A03A9">
        <w:rPr>
          <w:rFonts w:ascii="Times New Roman" w:hAnsi="Times New Roman" w:cs="Times New Roman"/>
          <w:b w:val="0"/>
          <w:i w:val="0"/>
        </w:rPr>
        <w:t>1</w:t>
      </w:r>
      <w:r w:rsidR="00C37727">
        <w:rPr>
          <w:rFonts w:ascii="Times New Roman" w:hAnsi="Times New Roman" w:cs="Times New Roman"/>
          <w:b w:val="0"/>
          <w:i w:val="0"/>
        </w:rPr>
        <w:t>8</w:t>
      </w:r>
      <w:r w:rsidR="004964A1">
        <w:rPr>
          <w:rFonts w:ascii="Times New Roman" w:hAnsi="Times New Roman" w:cs="Times New Roman"/>
          <w:b w:val="0"/>
          <w:i w:val="0"/>
        </w:rPr>
        <w:t xml:space="preserve">  </w:t>
      </w:r>
      <w:r w:rsidR="00412B24">
        <w:rPr>
          <w:rFonts w:ascii="Times New Roman" w:hAnsi="Times New Roman" w:cs="Times New Roman"/>
          <w:b w:val="0"/>
          <w:i w:val="0"/>
        </w:rPr>
        <w:t xml:space="preserve"> </w:t>
      </w:r>
      <w:r w:rsidR="00C60BB6">
        <w:rPr>
          <w:rFonts w:ascii="Times New Roman" w:hAnsi="Times New Roman" w:cs="Times New Roman"/>
          <w:b w:val="0"/>
          <w:i w:val="0"/>
        </w:rPr>
        <w:t xml:space="preserve">сентября </w:t>
      </w:r>
      <w:r w:rsidR="00FD2ADB">
        <w:rPr>
          <w:rFonts w:ascii="Times New Roman" w:hAnsi="Times New Roman" w:cs="Times New Roman"/>
          <w:b w:val="0"/>
          <w:i w:val="0"/>
        </w:rPr>
        <w:t xml:space="preserve"> </w:t>
      </w:r>
      <w:r w:rsidR="0029625B">
        <w:rPr>
          <w:rFonts w:ascii="Times New Roman" w:hAnsi="Times New Roman" w:cs="Times New Roman"/>
          <w:b w:val="0"/>
          <w:i w:val="0"/>
        </w:rPr>
        <w:t>20</w:t>
      </w:r>
      <w:r w:rsidR="000F564E">
        <w:rPr>
          <w:rFonts w:ascii="Times New Roman" w:hAnsi="Times New Roman" w:cs="Times New Roman"/>
          <w:b w:val="0"/>
          <w:i w:val="0"/>
        </w:rPr>
        <w:t>23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F275BF" w:rsidRPr="00F275BF">
        <w:rPr>
          <w:rFonts w:ascii="Times New Roman" w:hAnsi="Times New Roman" w:cs="Times New Roman"/>
          <w:b w:val="0"/>
          <w:i w:val="0"/>
        </w:rPr>
        <w:t xml:space="preserve">г. </w:t>
      </w:r>
      <w:r w:rsidR="00F275BF" w:rsidRPr="00F275BF">
        <w:rPr>
          <w:rFonts w:ascii="Times New Roman" w:hAnsi="Times New Roman" w:cs="Times New Roman"/>
          <w:b w:val="0"/>
          <w:i w:val="0"/>
        </w:rPr>
        <w:tab/>
      </w:r>
      <w:r w:rsidR="00F275BF" w:rsidRPr="00F275BF">
        <w:rPr>
          <w:rFonts w:ascii="Times New Roman" w:hAnsi="Times New Roman" w:cs="Times New Roman"/>
          <w:b w:val="0"/>
          <w:i w:val="0"/>
        </w:rPr>
        <w:tab/>
        <w:t xml:space="preserve">        </w:t>
      </w:r>
      <w:r w:rsidR="00E125A3">
        <w:rPr>
          <w:rFonts w:ascii="Times New Roman" w:hAnsi="Times New Roman" w:cs="Times New Roman"/>
          <w:b w:val="0"/>
          <w:i w:val="0"/>
        </w:rPr>
        <w:tab/>
      </w:r>
      <w:r w:rsidR="00E125A3">
        <w:rPr>
          <w:rFonts w:ascii="Times New Roman" w:hAnsi="Times New Roman" w:cs="Times New Roman"/>
          <w:b w:val="0"/>
          <w:i w:val="0"/>
        </w:rPr>
        <w:tab/>
      </w:r>
      <w:r w:rsidR="00E125A3">
        <w:rPr>
          <w:rFonts w:ascii="Times New Roman" w:hAnsi="Times New Roman" w:cs="Times New Roman"/>
          <w:b w:val="0"/>
          <w:i w:val="0"/>
        </w:rPr>
        <w:tab/>
      </w:r>
      <w:r w:rsidR="00E125A3">
        <w:rPr>
          <w:rFonts w:ascii="Times New Roman" w:hAnsi="Times New Roman" w:cs="Times New Roman"/>
          <w:b w:val="0"/>
          <w:i w:val="0"/>
        </w:rPr>
        <w:tab/>
      </w:r>
      <w:r w:rsidR="00E125A3">
        <w:rPr>
          <w:rFonts w:ascii="Times New Roman" w:hAnsi="Times New Roman" w:cs="Times New Roman"/>
          <w:b w:val="0"/>
          <w:i w:val="0"/>
        </w:rPr>
        <w:tab/>
      </w:r>
      <w:r w:rsidR="00C60BB6">
        <w:rPr>
          <w:rFonts w:ascii="Times New Roman" w:hAnsi="Times New Roman" w:cs="Times New Roman"/>
          <w:b w:val="0"/>
          <w:i w:val="0"/>
        </w:rPr>
        <w:t xml:space="preserve">     </w:t>
      </w:r>
      <w:r w:rsidR="00F275BF" w:rsidRPr="00F275BF">
        <w:rPr>
          <w:rFonts w:ascii="Times New Roman" w:hAnsi="Times New Roman" w:cs="Times New Roman"/>
          <w:b w:val="0"/>
          <w:i w:val="0"/>
        </w:rPr>
        <w:t xml:space="preserve"> № </w:t>
      </w:r>
      <w:r w:rsidR="00512F9B">
        <w:rPr>
          <w:rFonts w:ascii="Times New Roman" w:hAnsi="Times New Roman" w:cs="Times New Roman"/>
          <w:b w:val="0"/>
          <w:i w:val="0"/>
        </w:rPr>
        <w:t xml:space="preserve"> </w:t>
      </w:r>
      <w:r w:rsidR="000F564E">
        <w:rPr>
          <w:rFonts w:ascii="Times New Roman" w:hAnsi="Times New Roman" w:cs="Times New Roman"/>
          <w:b w:val="0"/>
          <w:i w:val="0"/>
        </w:rPr>
        <w:t>60</w:t>
      </w:r>
      <w:r w:rsidR="00B80263">
        <w:rPr>
          <w:rFonts w:ascii="Times New Roman" w:hAnsi="Times New Roman" w:cs="Times New Roman"/>
          <w:b w:val="0"/>
          <w:i w:val="0"/>
        </w:rPr>
        <w:t>-</w:t>
      </w:r>
      <w:r w:rsidR="008110BE">
        <w:rPr>
          <w:rFonts w:ascii="Times New Roman" w:hAnsi="Times New Roman" w:cs="Times New Roman"/>
          <w:b w:val="0"/>
          <w:i w:val="0"/>
        </w:rPr>
        <w:t>2</w:t>
      </w:r>
    </w:p>
    <w:p w:rsidR="00F275BF" w:rsidRPr="00F275BF" w:rsidRDefault="00F275BF" w:rsidP="0029625B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 w:rsidRPr="00F275BF">
        <w:rPr>
          <w:rFonts w:ascii="Times New Roman" w:hAnsi="Times New Roman" w:cs="Times New Roman"/>
          <w:b w:val="0"/>
          <w:i w:val="0"/>
        </w:rPr>
        <w:t>г. Новочеркасск</w:t>
      </w:r>
      <w:r w:rsidRPr="00F275BF">
        <w:rPr>
          <w:rFonts w:ascii="Times New Roman" w:hAnsi="Times New Roman" w:cs="Times New Roman"/>
          <w:b w:val="0"/>
          <w:i w:val="0"/>
        </w:rPr>
        <w:tab/>
      </w:r>
      <w:r w:rsidRPr="00F275BF">
        <w:rPr>
          <w:rFonts w:ascii="Times New Roman" w:hAnsi="Times New Roman" w:cs="Times New Roman"/>
          <w:b w:val="0"/>
          <w:i w:val="0"/>
        </w:rPr>
        <w:tab/>
      </w:r>
      <w:r w:rsidRPr="00F275BF">
        <w:rPr>
          <w:rFonts w:ascii="Times New Roman" w:hAnsi="Times New Roman" w:cs="Times New Roman"/>
          <w:b w:val="0"/>
          <w:i w:val="0"/>
        </w:rPr>
        <w:tab/>
      </w:r>
      <w:r w:rsidRPr="00F275BF">
        <w:rPr>
          <w:rFonts w:ascii="Times New Roman" w:hAnsi="Times New Roman" w:cs="Times New Roman"/>
          <w:b w:val="0"/>
          <w:i w:val="0"/>
        </w:rPr>
        <w:tab/>
      </w:r>
    </w:p>
    <w:p w:rsidR="00562249" w:rsidRPr="00562249" w:rsidRDefault="00562249" w:rsidP="00562249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 w:rsidRPr="00562249">
        <w:rPr>
          <w:b/>
          <w:bCs/>
          <w:sz w:val="28"/>
        </w:rPr>
        <w:t>О</w:t>
      </w:r>
      <w:r w:rsidR="00512F9B">
        <w:rPr>
          <w:b/>
          <w:bCs/>
          <w:sz w:val="28"/>
        </w:rPr>
        <w:t xml:space="preserve"> </w:t>
      </w:r>
      <w:r w:rsidRPr="00562249">
        <w:rPr>
          <w:b/>
          <w:bCs/>
          <w:sz w:val="28"/>
        </w:rPr>
        <w:t>регистрации</w:t>
      </w:r>
      <w:r w:rsidR="00512F9B">
        <w:rPr>
          <w:b/>
          <w:bCs/>
          <w:sz w:val="28"/>
        </w:rPr>
        <w:t xml:space="preserve"> </w:t>
      </w:r>
      <w:r w:rsidRPr="00562249">
        <w:rPr>
          <w:b/>
          <w:bCs/>
          <w:sz w:val="28"/>
        </w:rPr>
        <w:t>депутат</w:t>
      </w:r>
      <w:r w:rsidR="000F564E">
        <w:rPr>
          <w:b/>
          <w:bCs/>
          <w:sz w:val="28"/>
        </w:rPr>
        <w:t>а</w:t>
      </w:r>
      <w:r w:rsidRPr="00562249">
        <w:rPr>
          <w:b/>
          <w:bCs/>
          <w:sz w:val="28"/>
        </w:rPr>
        <w:t xml:space="preserve"> Законодательного Собрания Ростовской области </w:t>
      </w:r>
      <w:r w:rsidR="000F564E">
        <w:rPr>
          <w:b/>
          <w:bCs/>
          <w:sz w:val="28"/>
        </w:rPr>
        <w:t>седьмого</w:t>
      </w:r>
      <w:r w:rsidRPr="00562249">
        <w:rPr>
          <w:b/>
          <w:bCs/>
          <w:sz w:val="28"/>
        </w:rPr>
        <w:t xml:space="preserve"> созыва </w:t>
      </w:r>
      <w:r w:rsidR="00D63CFE">
        <w:rPr>
          <w:b/>
          <w:sz w:val="28"/>
          <w:szCs w:val="28"/>
        </w:rPr>
        <w:t>А</w:t>
      </w:r>
      <w:r w:rsidR="008110BE">
        <w:rPr>
          <w:b/>
          <w:sz w:val="28"/>
          <w:szCs w:val="28"/>
        </w:rPr>
        <w:t>ндреевой Анны Степановны</w:t>
      </w:r>
      <w:r w:rsidRPr="00562249">
        <w:rPr>
          <w:b/>
          <w:i/>
          <w:sz w:val="28"/>
          <w:szCs w:val="28"/>
        </w:rPr>
        <w:t xml:space="preserve">, </w:t>
      </w:r>
      <w:r w:rsidRPr="00562249">
        <w:rPr>
          <w:b/>
          <w:sz w:val="28"/>
          <w:szCs w:val="28"/>
        </w:rPr>
        <w:t>избранного по одномандатному избирательному округу №</w:t>
      </w:r>
      <w:r w:rsidR="004964A1">
        <w:rPr>
          <w:b/>
          <w:sz w:val="28"/>
          <w:szCs w:val="28"/>
        </w:rPr>
        <w:t xml:space="preserve"> 1</w:t>
      </w:r>
      <w:r w:rsidR="008110BE">
        <w:rPr>
          <w:b/>
          <w:sz w:val="28"/>
          <w:szCs w:val="28"/>
        </w:rPr>
        <w:t>2</w:t>
      </w:r>
      <w:r w:rsidR="004964A1">
        <w:rPr>
          <w:b/>
          <w:sz w:val="28"/>
          <w:szCs w:val="28"/>
        </w:rPr>
        <w:t xml:space="preserve"> </w:t>
      </w:r>
      <w:r w:rsidR="008110BE">
        <w:rPr>
          <w:b/>
          <w:sz w:val="28"/>
          <w:szCs w:val="28"/>
        </w:rPr>
        <w:t>Аксайский (северный)</w:t>
      </w:r>
      <w:r w:rsidRPr="00562249">
        <w:rPr>
          <w:b/>
          <w:sz w:val="28"/>
          <w:szCs w:val="28"/>
        </w:rPr>
        <w:t xml:space="preserve"> избирательный округ</w:t>
      </w:r>
    </w:p>
    <w:p w:rsidR="00562249" w:rsidRPr="00562249" w:rsidRDefault="00562249" w:rsidP="0056224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62249" w:rsidRPr="00562249" w:rsidRDefault="00562249" w:rsidP="00060EF9">
      <w:pPr>
        <w:ind w:right="-1" w:firstLine="709"/>
        <w:jc w:val="both"/>
        <w:rPr>
          <w:sz w:val="28"/>
          <w:szCs w:val="2"/>
        </w:rPr>
      </w:pPr>
      <w:r w:rsidRPr="00562249">
        <w:rPr>
          <w:sz w:val="28"/>
          <w:szCs w:val="2"/>
        </w:rPr>
        <w:t xml:space="preserve">В соответствии с постановлением Избирательной комиссии Ростовской области от </w:t>
      </w:r>
      <w:r w:rsidR="00827850">
        <w:rPr>
          <w:sz w:val="28"/>
          <w:szCs w:val="2"/>
        </w:rPr>
        <w:t>1</w:t>
      </w:r>
      <w:r w:rsidR="00927A80">
        <w:rPr>
          <w:sz w:val="28"/>
          <w:szCs w:val="2"/>
        </w:rPr>
        <w:t>2</w:t>
      </w:r>
      <w:r w:rsidR="00827850">
        <w:rPr>
          <w:sz w:val="28"/>
          <w:szCs w:val="2"/>
        </w:rPr>
        <w:t>.09.20</w:t>
      </w:r>
      <w:r w:rsidR="00927A80">
        <w:rPr>
          <w:sz w:val="28"/>
          <w:szCs w:val="2"/>
        </w:rPr>
        <w:t>23</w:t>
      </w:r>
      <w:r w:rsidR="00827850">
        <w:rPr>
          <w:sz w:val="28"/>
          <w:szCs w:val="2"/>
        </w:rPr>
        <w:t xml:space="preserve"> г.</w:t>
      </w:r>
      <w:r w:rsidRPr="00562249">
        <w:rPr>
          <w:sz w:val="28"/>
          <w:szCs w:val="2"/>
        </w:rPr>
        <w:t xml:space="preserve"> № </w:t>
      </w:r>
      <w:r w:rsidR="00927A80">
        <w:rPr>
          <w:sz w:val="28"/>
          <w:szCs w:val="2"/>
        </w:rPr>
        <w:t>47</w:t>
      </w:r>
      <w:r w:rsidR="00827850">
        <w:rPr>
          <w:sz w:val="28"/>
          <w:szCs w:val="2"/>
        </w:rPr>
        <w:t>-3</w:t>
      </w:r>
      <w:r w:rsidR="001162EA">
        <w:rPr>
          <w:sz w:val="28"/>
          <w:szCs w:val="2"/>
        </w:rPr>
        <w:t xml:space="preserve"> </w:t>
      </w:r>
      <w:r w:rsidRPr="00562249">
        <w:rPr>
          <w:sz w:val="28"/>
          <w:szCs w:val="2"/>
        </w:rPr>
        <w:t xml:space="preserve"> «О результатах выборов депутатов Законодательного собрания Ростовской области </w:t>
      </w:r>
      <w:r w:rsidR="00927A80">
        <w:rPr>
          <w:sz w:val="28"/>
          <w:szCs w:val="2"/>
        </w:rPr>
        <w:t>седьмого</w:t>
      </w:r>
      <w:r w:rsidRPr="00562249">
        <w:rPr>
          <w:sz w:val="28"/>
          <w:szCs w:val="2"/>
        </w:rPr>
        <w:t xml:space="preserve"> созыва»,  руководствуясь частью 9 статьи 65 Областного закона  от 12.06.2016 № 525-ЗС «О выборах и референдумах в  Ростовской области», постановлением </w:t>
      </w:r>
      <w:r w:rsidR="00060EF9" w:rsidRPr="007A15D9">
        <w:rPr>
          <w:rFonts w:eastAsia="Calibri"/>
          <w:sz w:val="28"/>
          <w:szCs w:val="28"/>
        </w:rPr>
        <w:t xml:space="preserve">Избирательной комиссии Ростовской области от </w:t>
      </w:r>
      <w:r w:rsidR="00060EF9">
        <w:rPr>
          <w:sz w:val="28"/>
          <w:szCs w:val="28"/>
        </w:rPr>
        <w:t>18</w:t>
      </w:r>
      <w:r w:rsidR="00060EF9" w:rsidRPr="00675AD3">
        <w:rPr>
          <w:sz w:val="28"/>
          <w:szCs w:val="28"/>
        </w:rPr>
        <w:t>.05.20</w:t>
      </w:r>
      <w:r w:rsidR="00060EF9">
        <w:rPr>
          <w:sz w:val="28"/>
          <w:szCs w:val="28"/>
        </w:rPr>
        <w:t>23</w:t>
      </w:r>
      <w:r w:rsidR="00060EF9" w:rsidRPr="00675AD3">
        <w:rPr>
          <w:sz w:val="28"/>
          <w:szCs w:val="28"/>
        </w:rPr>
        <w:t xml:space="preserve"> № </w:t>
      </w:r>
      <w:r w:rsidR="00060EF9">
        <w:rPr>
          <w:sz w:val="28"/>
          <w:szCs w:val="28"/>
        </w:rPr>
        <w:t>24</w:t>
      </w:r>
      <w:r w:rsidR="00060EF9" w:rsidRPr="00675AD3">
        <w:rPr>
          <w:sz w:val="28"/>
          <w:szCs w:val="28"/>
        </w:rPr>
        <w:t>-</w:t>
      </w:r>
      <w:r w:rsidR="00060EF9">
        <w:rPr>
          <w:sz w:val="28"/>
          <w:szCs w:val="28"/>
        </w:rPr>
        <w:t>1</w:t>
      </w:r>
      <w:r w:rsidR="00060EF9" w:rsidRPr="00675AD3">
        <w:rPr>
          <w:sz w:val="28"/>
          <w:szCs w:val="28"/>
        </w:rPr>
        <w:t xml:space="preserve"> </w:t>
      </w:r>
      <w:r w:rsidR="00060EF9" w:rsidRPr="007A15D9">
        <w:rPr>
          <w:rFonts w:eastAsia="Calibri"/>
          <w:sz w:val="28"/>
          <w:szCs w:val="28"/>
        </w:rPr>
        <w:t>«</w:t>
      </w:r>
      <w:r w:rsidR="00060EF9" w:rsidRPr="000A51BF">
        <w:rPr>
          <w:bCs/>
          <w:sz w:val="28"/>
          <w:szCs w:val="28"/>
        </w:rPr>
        <w:t xml:space="preserve">О возложении полномочий окружных избирательных комиссий по выборам депутатов Законодательного Собрания Ростовской области </w:t>
      </w:r>
      <w:r w:rsidR="00060EF9">
        <w:rPr>
          <w:bCs/>
          <w:sz w:val="28"/>
          <w:szCs w:val="28"/>
        </w:rPr>
        <w:t>седьмого</w:t>
      </w:r>
      <w:r w:rsidR="00060EF9" w:rsidRPr="000A51BF">
        <w:rPr>
          <w:bCs/>
          <w:sz w:val="28"/>
          <w:szCs w:val="28"/>
        </w:rPr>
        <w:t xml:space="preserve"> созыва на те</w:t>
      </w:r>
      <w:r w:rsidR="00060EF9" w:rsidRPr="000A51BF">
        <w:rPr>
          <w:bCs/>
          <w:sz w:val="28"/>
          <w:szCs w:val="28"/>
        </w:rPr>
        <w:t>р</w:t>
      </w:r>
      <w:r w:rsidR="00060EF9" w:rsidRPr="000A51BF">
        <w:rPr>
          <w:bCs/>
          <w:sz w:val="28"/>
          <w:szCs w:val="28"/>
        </w:rPr>
        <w:t>риториальные избирательные комиссии</w:t>
      </w:r>
      <w:r w:rsidR="00060EF9">
        <w:rPr>
          <w:b/>
          <w:bCs/>
          <w:sz w:val="28"/>
          <w:szCs w:val="28"/>
        </w:rPr>
        <w:t>»</w:t>
      </w:r>
      <w:r w:rsidRPr="00562249">
        <w:rPr>
          <w:sz w:val="28"/>
          <w:szCs w:val="2"/>
        </w:rPr>
        <w:t xml:space="preserve">, </w:t>
      </w:r>
    </w:p>
    <w:p w:rsidR="00562249" w:rsidRPr="00562249" w:rsidRDefault="00562249" w:rsidP="0056224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62249" w:rsidRPr="00562249" w:rsidRDefault="00562249" w:rsidP="00562249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562249">
        <w:rPr>
          <w:sz w:val="28"/>
          <w:szCs w:val="28"/>
        </w:rPr>
        <w:t xml:space="preserve">Территориальная избирательная комиссия </w:t>
      </w:r>
      <w:r w:rsidR="004964A1">
        <w:rPr>
          <w:sz w:val="28"/>
          <w:szCs w:val="28"/>
        </w:rPr>
        <w:t>города Новочерк</w:t>
      </w:r>
      <w:r w:rsidR="00060EF9">
        <w:rPr>
          <w:sz w:val="28"/>
          <w:szCs w:val="28"/>
        </w:rPr>
        <w:t>а</w:t>
      </w:r>
      <w:r w:rsidR="004964A1">
        <w:rPr>
          <w:sz w:val="28"/>
          <w:szCs w:val="28"/>
        </w:rPr>
        <w:t>сска</w:t>
      </w:r>
      <w:r w:rsidRPr="00562249">
        <w:rPr>
          <w:sz w:val="28"/>
          <w:szCs w:val="28"/>
        </w:rPr>
        <w:t xml:space="preserve"> </w:t>
      </w:r>
      <w:r w:rsidR="00060EF9">
        <w:rPr>
          <w:sz w:val="28"/>
          <w:szCs w:val="28"/>
        </w:rPr>
        <w:t xml:space="preserve">Ростовской области </w:t>
      </w:r>
      <w:r w:rsidRPr="00562249">
        <w:rPr>
          <w:sz w:val="28"/>
          <w:szCs w:val="28"/>
        </w:rPr>
        <w:t>ПОСТАНОВЛЯЕТ:</w:t>
      </w:r>
    </w:p>
    <w:p w:rsidR="00562249" w:rsidRPr="00562249" w:rsidRDefault="00562249" w:rsidP="0056224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62249" w:rsidRPr="00562249" w:rsidRDefault="00562249" w:rsidP="0056224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562249">
        <w:rPr>
          <w:sz w:val="28"/>
          <w:szCs w:val="28"/>
        </w:rPr>
        <w:t xml:space="preserve">1. Зарегистрировать депутата Законодательного Собрания Ростовской области </w:t>
      </w:r>
      <w:r w:rsidR="00512F9B">
        <w:rPr>
          <w:sz w:val="28"/>
          <w:szCs w:val="28"/>
        </w:rPr>
        <w:t>седьмого</w:t>
      </w:r>
      <w:r w:rsidRPr="00562249">
        <w:rPr>
          <w:sz w:val="28"/>
          <w:szCs w:val="28"/>
        </w:rPr>
        <w:t xml:space="preserve"> созыва </w:t>
      </w:r>
      <w:r w:rsidR="008110BE">
        <w:rPr>
          <w:sz w:val="28"/>
          <w:szCs w:val="28"/>
        </w:rPr>
        <w:t>Андрееву Анну Степановну</w:t>
      </w:r>
      <w:r w:rsidRPr="00562249">
        <w:rPr>
          <w:color w:val="000000"/>
          <w:sz w:val="28"/>
          <w:szCs w:val="28"/>
        </w:rPr>
        <w:t>.</w:t>
      </w:r>
    </w:p>
    <w:p w:rsidR="00562249" w:rsidRPr="00562249" w:rsidRDefault="00562249" w:rsidP="0056224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562249">
        <w:rPr>
          <w:sz w:val="28"/>
          <w:szCs w:val="28"/>
        </w:rPr>
        <w:t xml:space="preserve">2. Выдать зарегистрированному депутату Законодательного Собрания Ростовской области </w:t>
      </w:r>
      <w:r w:rsidR="00512F9B">
        <w:rPr>
          <w:sz w:val="28"/>
          <w:szCs w:val="28"/>
        </w:rPr>
        <w:t>седьмого</w:t>
      </w:r>
      <w:r w:rsidRPr="00562249">
        <w:rPr>
          <w:sz w:val="28"/>
          <w:szCs w:val="28"/>
        </w:rPr>
        <w:t xml:space="preserve"> созыва удостоверение об избрании.</w:t>
      </w:r>
    </w:p>
    <w:p w:rsidR="00562249" w:rsidRPr="00562249" w:rsidRDefault="00562249" w:rsidP="0056224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 w:rsidRPr="00562249">
        <w:rPr>
          <w:sz w:val="28"/>
          <w:szCs w:val="28"/>
        </w:rPr>
        <w:t>3. </w:t>
      </w:r>
      <w:r w:rsidRPr="00562249">
        <w:rPr>
          <w:sz w:val="28"/>
          <w:szCs w:val="2"/>
        </w:rPr>
        <w:t xml:space="preserve">Направить настоящее постановление </w:t>
      </w:r>
      <w:r w:rsidR="008110BE">
        <w:rPr>
          <w:sz w:val="28"/>
          <w:szCs w:val="28"/>
        </w:rPr>
        <w:t>Андреевой Анне Степановне</w:t>
      </w:r>
      <w:r w:rsidRPr="00562249">
        <w:rPr>
          <w:sz w:val="28"/>
          <w:szCs w:val="2"/>
        </w:rPr>
        <w:t>, в Законодательное Собрание Ростовской области, Избирательную комиссию Ростовской области.</w:t>
      </w:r>
    </w:p>
    <w:p w:rsidR="00562249" w:rsidRPr="00562249" w:rsidRDefault="00562249" w:rsidP="0056224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 w:rsidRPr="00562249">
        <w:rPr>
          <w:sz w:val="28"/>
          <w:szCs w:val="2"/>
        </w:rPr>
        <w:t>4.</w:t>
      </w:r>
      <w:r w:rsidRPr="00562249">
        <w:t> </w:t>
      </w:r>
      <w:r w:rsidRPr="00562249">
        <w:rPr>
          <w:sz w:val="28"/>
          <w:szCs w:val="28"/>
        </w:rPr>
        <w:t>Направить</w:t>
      </w:r>
      <w:r w:rsidRPr="00562249">
        <w:t xml:space="preserve"> </w:t>
      </w:r>
      <w:r w:rsidRPr="00562249">
        <w:rPr>
          <w:sz w:val="28"/>
          <w:szCs w:val="28"/>
        </w:rPr>
        <w:t>настоящее постановление  для опубликования в средства массовой информации и</w:t>
      </w:r>
      <w:r w:rsidRPr="00562249">
        <w:t xml:space="preserve"> </w:t>
      </w:r>
      <w:r w:rsidRPr="00562249">
        <w:rPr>
          <w:sz w:val="28"/>
          <w:szCs w:val="28"/>
        </w:rPr>
        <w:t xml:space="preserve">разместить на сайте </w:t>
      </w:r>
      <w:r w:rsidR="00D63CFE">
        <w:rPr>
          <w:sz w:val="28"/>
          <w:szCs w:val="28"/>
        </w:rPr>
        <w:t xml:space="preserve">Окружной избирательной комиссии </w:t>
      </w:r>
      <w:r w:rsidR="00D63CFE">
        <w:rPr>
          <w:sz w:val="28"/>
          <w:szCs w:val="28"/>
        </w:rPr>
        <w:lastRenderedPageBreak/>
        <w:t>одномандатного избирательного округа № 12 Аксайский (северный) избирательный округ</w:t>
      </w:r>
      <w:r w:rsidR="004964A1">
        <w:rPr>
          <w:sz w:val="28"/>
          <w:szCs w:val="28"/>
        </w:rPr>
        <w:t xml:space="preserve"> </w:t>
      </w:r>
      <w:r w:rsidRPr="00562249">
        <w:rPr>
          <w:sz w:val="28"/>
          <w:szCs w:val="28"/>
        </w:rPr>
        <w:t>в информационно-телекоммуникационной сети «Интернет».</w:t>
      </w:r>
    </w:p>
    <w:p w:rsidR="00562249" w:rsidRPr="00562249" w:rsidRDefault="00562249" w:rsidP="0056224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 w:rsidRPr="00562249">
        <w:rPr>
          <w:sz w:val="28"/>
          <w:szCs w:val="2"/>
        </w:rPr>
        <w:t xml:space="preserve">5. Контроль за выполнением настоящего постановления возложить на </w:t>
      </w:r>
      <w:r w:rsidR="004964A1">
        <w:rPr>
          <w:sz w:val="28"/>
          <w:szCs w:val="2"/>
        </w:rPr>
        <w:t>председателя</w:t>
      </w:r>
      <w:r w:rsidRPr="00562249">
        <w:rPr>
          <w:sz w:val="28"/>
          <w:szCs w:val="2"/>
        </w:rPr>
        <w:t xml:space="preserve"> комиссии </w:t>
      </w:r>
      <w:r w:rsidR="00512F9B">
        <w:rPr>
          <w:sz w:val="28"/>
          <w:szCs w:val="2"/>
        </w:rPr>
        <w:t>Княжанского Е</w:t>
      </w:r>
      <w:r w:rsidR="004964A1">
        <w:rPr>
          <w:sz w:val="28"/>
          <w:szCs w:val="2"/>
        </w:rPr>
        <w:t>.</w:t>
      </w:r>
      <w:r w:rsidR="00512F9B">
        <w:rPr>
          <w:sz w:val="28"/>
          <w:szCs w:val="2"/>
        </w:rPr>
        <w:t>Е</w:t>
      </w:r>
      <w:r w:rsidRPr="00562249">
        <w:rPr>
          <w:sz w:val="28"/>
          <w:szCs w:val="2"/>
        </w:rPr>
        <w:t xml:space="preserve">. </w:t>
      </w:r>
    </w:p>
    <w:p w:rsidR="004A03E9" w:rsidRDefault="004A03E9" w:rsidP="004A03E9">
      <w:pPr>
        <w:spacing w:line="276" w:lineRule="auto"/>
        <w:jc w:val="both"/>
        <w:rPr>
          <w:sz w:val="28"/>
          <w:szCs w:val="28"/>
        </w:rPr>
      </w:pPr>
    </w:p>
    <w:p w:rsidR="004A03E9" w:rsidRDefault="004A03E9" w:rsidP="004A03E9">
      <w:pPr>
        <w:spacing w:line="276" w:lineRule="auto"/>
        <w:jc w:val="both"/>
        <w:rPr>
          <w:sz w:val="28"/>
          <w:szCs w:val="28"/>
        </w:rPr>
      </w:pPr>
    </w:p>
    <w:p w:rsidR="004A03E9" w:rsidRDefault="004A03E9" w:rsidP="004A03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</w:t>
      </w:r>
      <w:r w:rsidR="00512F9B">
        <w:rPr>
          <w:sz w:val="28"/>
          <w:szCs w:val="28"/>
        </w:rPr>
        <w:t>Е.Е. Княжанский</w:t>
      </w:r>
    </w:p>
    <w:p w:rsidR="00512F9B" w:rsidRDefault="00512F9B" w:rsidP="004A03E9">
      <w:pPr>
        <w:jc w:val="center"/>
        <w:rPr>
          <w:sz w:val="28"/>
          <w:szCs w:val="28"/>
        </w:rPr>
      </w:pPr>
    </w:p>
    <w:p w:rsidR="004A03E9" w:rsidRDefault="004A03E9" w:rsidP="004A03E9">
      <w:pPr>
        <w:jc w:val="center"/>
        <w:rPr>
          <w:sz w:val="28"/>
          <w:szCs w:val="28"/>
        </w:rPr>
      </w:pPr>
    </w:p>
    <w:p w:rsidR="004A03E9" w:rsidRDefault="00512F9B" w:rsidP="00512F9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A03E9">
        <w:rPr>
          <w:sz w:val="28"/>
          <w:szCs w:val="28"/>
        </w:rPr>
        <w:t xml:space="preserve">Секретарь                                                              </w:t>
      </w:r>
      <w:r>
        <w:rPr>
          <w:sz w:val="28"/>
          <w:szCs w:val="28"/>
        </w:rPr>
        <w:t xml:space="preserve">               </w:t>
      </w:r>
      <w:r w:rsidR="004A03E9">
        <w:rPr>
          <w:sz w:val="28"/>
          <w:szCs w:val="28"/>
        </w:rPr>
        <w:t xml:space="preserve"> </w:t>
      </w:r>
      <w:r>
        <w:rPr>
          <w:sz w:val="28"/>
          <w:szCs w:val="28"/>
        </w:rPr>
        <w:t>И.В.</w:t>
      </w:r>
      <w:r w:rsidR="004A03E9">
        <w:rPr>
          <w:sz w:val="28"/>
          <w:szCs w:val="28"/>
        </w:rPr>
        <w:t xml:space="preserve"> </w:t>
      </w:r>
      <w:r>
        <w:rPr>
          <w:sz w:val="28"/>
          <w:szCs w:val="28"/>
        </w:rPr>
        <w:t>Ко</w:t>
      </w:r>
      <w:r w:rsidR="009717A3">
        <w:rPr>
          <w:sz w:val="28"/>
          <w:szCs w:val="28"/>
        </w:rPr>
        <w:t>валева</w:t>
      </w:r>
      <w:r w:rsidR="004A03E9">
        <w:rPr>
          <w:sz w:val="28"/>
          <w:szCs w:val="28"/>
        </w:rPr>
        <w:t xml:space="preserve"> </w:t>
      </w:r>
    </w:p>
    <w:p w:rsidR="004A03E9" w:rsidRDefault="004A03E9" w:rsidP="004A03E9">
      <w:pPr>
        <w:tabs>
          <w:tab w:val="left" w:pos="9356"/>
        </w:tabs>
        <w:ind w:left="6236" w:right="284"/>
        <w:jc w:val="center"/>
        <w:rPr>
          <w:sz w:val="18"/>
          <w:szCs w:val="18"/>
        </w:rPr>
      </w:pPr>
    </w:p>
    <w:p w:rsidR="00F63599" w:rsidRPr="001129E4" w:rsidRDefault="00F63599" w:rsidP="003A03A9">
      <w:pPr>
        <w:tabs>
          <w:tab w:val="left" w:pos="9356"/>
        </w:tabs>
        <w:ind w:right="284"/>
        <w:rPr>
          <w:rStyle w:val="ad"/>
          <w:b w:val="0"/>
        </w:rPr>
      </w:pPr>
    </w:p>
    <w:sectPr w:rsidR="00F63599" w:rsidRPr="001129E4" w:rsidSect="00F63599">
      <w:headerReference w:type="even" r:id="rId8"/>
      <w:headerReference w:type="default" r:id="rId9"/>
      <w:pgSz w:w="11907" w:h="16840" w:code="9"/>
      <w:pgMar w:top="720" w:right="720" w:bottom="720" w:left="1134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E41" w:rsidRDefault="00AF4E41">
      <w:r>
        <w:separator/>
      </w:r>
    </w:p>
  </w:endnote>
  <w:endnote w:type="continuationSeparator" w:id="1">
    <w:p w:rsidR="00AF4E41" w:rsidRDefault="00AF4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E41" w:rsidRDefault="00AF4E41">
      <w:r>
        <w:separator/>
      </w:r>
    </w:p>
  </w:footnote>
  <w:footnote w:type="continuationSeparator" w:id="1">
    <w:p w:rsidR="00AF4E41" w:rsidRDefault="00AF4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9EE" w:rsidRDefault="00D509EE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509EE" w:rsidRDefault="00D509EE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9EE" w:rsidRDefault="00D509EE" w:rsidP="004A03E9">
    <w:pPr>
      <w:pStyle w:val="a6"/>
      <w:framePr w:wrap="around" w:vAnchor="text" w:hAnchor="margin" w:xAlign="right" w:y="1"/>
      <w:jc w:val="right"/>
      <w:rPr>
        <w:rStyle w:val="a9"/>
      </w:rPr>
    </w:pPr>
  </w:p>
  <w:p w:rsidR="00D509EE" w:rsidRDefault="00D509EE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7743"/>
    <w:multiLevelType w:val="hybridMultilevel"/>
    <w:tmpl w:val="7D0CBCFA"/>
    <w:lvl w:ilvl="0" w:tplc="082CBF3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4350B20"/>
    <w:multiLevelType w:val="hybridMultilevel"/>
    <w:tmpl w:val="BED80FD2"/>
    <w:lvl w:ilvl="0" w:tplc="2C96C93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384E6E90">
      <w:numFmt w:val="none"/>
      <w:lvlText w:val=""/>
      <w:lvlJc w:val="left"/>
      <w:pPr>
        <w:tabs>
          <w:tab w:val="num" w:pos="360"/>
        </w:tabs>
      </w:pPr>
    </w:lvl>
    <w:lvl w:ilvl="2" w:tplc="00284B7A">
      <w:numFmt w:val="none"/>
      <w:lvlText w:val=""/>
      <w:lvlJc w:val="left"/>
      <w:pPr>
        <w:tabs>
          <w:tab w:val="num" w:pos="360"/>
        </w:tabs>
      </w:pPr>
    </w:lvl>
    <w:lvl w:ilvl="3" w:tplc="E9C4C4C4">
      <w:numFmt w:val="none"/>
      <w:lvlText w:val=""/>
      <w:lvlJc w:val="left"/>
      <w:pPr>
        <w:tabs>
          <w:tab w:val="num" w:pos="360"/>
        </w:tabs>
      </w:pPr>
    </w:lvl>
    <w:lvl w:ilvl="4" w:tplc="36C699C6">
      <w:numFmt w:val="none"/>
      <w:lvlText w:val=""/>
      <w:lvlJc w:val="left"/>
      <w:pPr>
        <w:tabs>
          <w:tab w:val="num" w:pos="360"/>
        </w:tabs>
      </w:pPr>
    </w:lvl>
    <w:lvl w:ilvl="5" w:tplc="BB1A5B40">
      <w:numFmt w:val="none"/>
      <w:lvlText w:val=""/>
      <w:lvlJc w:val="left"/>
      <w:pPr>
        <w:tabs>
          <w:tab w:val="num" w:pos="360"/>
        </w:tabs>
      </w:pPr>
    </w:lvl>
    <w:lvl w:ilvl="6" w:tplc="FEE2B4AC">
      <w:numFmt w:val="none"/>
      <w:lvlText w:val=""/>
      <w:lvlJc w:val="left"/>
      <w:pPr>
        <w:tabs>
          <w:tab w:val="num" w:pos="360"/>
        </w:tabs>
      </w:pPr>
    </w:lvl>
    <w:lvl w:ilvl="7" w:tplc="E1563B54">
      <w:numFmt w:val="none"/>
      <w:lvlText w:val=""/>
      <w:lvlJc w:val="left"/>
      <w:pPr>
        <w:tabs>
          <w:tab w:val="num" w:pos="360"/>
        </w:tabs>
      </w:pPr>
    </w:lvl>
    <w:lvl w:ilvl="8" w:tplc="5D3E846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581627C"/>
    <w:multiLevelType w:val="hybridMultilevel"/>
    <w:tmpl w:val="3B8A951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5">
    <w:nsid w:val="3B335BA0"/>
    <w:multiLevelType w:val="hybridMultilevel"/>
    <w:tmpl w:val="3F38D432"/>
    <w:lvl w:ilvl="0" w:tplc="ED8499C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3D686E59"/>
    <w:multiLevelType w:val="hybridMultilevel"/>
    <w:tmpl w:val="45BA4E2C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7">
    <w:nsid w:val="4F56651B"/>
    <w:multiLevelType w:val="hybridMultilevel"/>
    <w:tmpl w:val="A6127BD8"/>
    <w:lvl w:ilvl="0" w:tplc="3C285960">
      <w:start w:val="1"/>
      <w:numFmt w:val="decimal"/>
      <w:lvlText w:val="%1."/>
      <w:lvlJc w:val="left"/>
      <w:pPr>
        <w:ind w:left="1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9" w:hanging="360"/>
      </w:pPr>
    </w:lvl>
    <w:lvl w:ilvl="2" w:tplc="0419001B" w:tentative="1">
      <w:start w:val="1"/>
      <w:numFmt w:val="lowerRoman"/>
      <w:lvlText w:val="%3."/>
      <w:lvlJc w:val="right"/>
      <w:pPr>
        <w:ind w:left="2959" w:hanging="180"/>
      </w:pPr>
    </w:lvl>
    <w:lvl w:ilvl="3" w:tplc="0419000F" w:tentative="1">
      <w:start w:val="1"/>
      <w:numFmt w:val="decimal"/>
      <w:lvlText w:val="%4."/>
      <w:lvlJc w:val="left"/>
      <w:pPr>
        <w:ind w:left="3679" w:hanging="360"/>
      </w:pPr>
    </w:lvl>
    <w:lvl w:ilvl="4" w:tplc="04190019" w:tentative="1">
      <w:start w:val="1"/>
      <w:numFmt w:val="lowerLetter"/>
      <w:lvlText w:val="%5."/>
      <w:lvlJc w:val="left"/>
      <w:pPr>
        <w:ind w:left="4399" w:hanging="360"/>
      </w:pPr>
    </w:lvl>
    <w:lvl w:ilvl="5" w:tplc="0419001B" w:tentative="1">
      <w:start w:val="1"/>
      <w:numFmt w:val="lowerRoman"/>
      <w:lvlText w:val="%6."/>
      <w:lvlJc w:val="right"/>
      <w:pPr>
        <w:ind w:left="5119" w:hanging="180"/>
      </w:pPr>
    </w:lvl>
    <w:lvl w:ilvl="6" w:tplc="0419000F" w:tentative="1">
      <w:start w:val="1"/>
      <w:numFmt w:val="decimal"/>
      <w:lvlText w:val="%7."/>
      <w:lvlJc w:val="left"/>
      <w:pPr>
        <w:ind w:left="5839" w:hanging="360"/>
      </w:pPr>
    </w:lvl>
    <w:lvl w:ilvl="7" w:tplc="04190019" w:tentative="1">
      <w:start w:val="1"/>
      <w:numFmt w:val="lowerLetter"/>
      <w:lvlText w:val="%8."/>
      <w:lvlJc w:val="left"/>
      <w:pPr>
        <w:ind w:left="6559" w:hanging="360"/>
      </w:pPr>
    </w:lvl>
    <w:lvl w:ilvl="8" w:tplc="0419001B" w:tentative="1">
      <w:start w:val="1"/>
      <w:numFmt w:val="lowerRoman"/>
      <w:lvlText w:val="%9."/>
      <w:lvlJc w:val="right"/>
      <w:pPr>
        <w:ind w:left="7279" w:hanging="180"/>
      </w:pPr>
    </w:lvl>
  </w:abstractNum>
  <w:abstractNum w:abstractNumId="8">
    <w:nsid w:val="5DC521CB"/>
    <w:multiLevelType w:val="hybridMultilevel"/>
    <w:tmpl w:val="5EC663F6"/>
    <w:lvl w:ilvl="0" w:tplc="078831C2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406794"/>
    <w:multiLevelType w:val="hybridMultilevel"/>
    <w:tmpl w:val="8FAAD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9"/>
  </w:num>
  <w:num w:numId="7">
    <w:abstractNumId w:val="6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55AA"/>
    <w:rsid w:val="0000620A"/>
    <w:rsid w:val="00021B2A"/>
    <w:rsid w:val="00035B7C"/>
    <w:rsid w:val="00045606"/>
    <w:rsid w:val="00060406"/>
    <w:rsid w:val="00060EF9"/>
    <w:rsid w:val="0006224E"/>
    <w:rsid w:val="00075338"/>
    <w:rsid w:val="00076598"/>
    <w:rsid w:val="00083044"/>
    <w:rsid w:val="00096447"/>
    <w:rsid w:val="000A6723"/>
    <w:rsid w:val="000A6F49"/>
    <w:rsid w:val="000B62AC"/>
    <w:rsid w:val="000D27A7"/>
    <w:rsid w:val="000D2BF0"/>
    <w:rsid w:val="000E7D1F"/>
    <w:rsid w:val="000F53AF"/>
    <w:rsid w:val="000F564E"/>
    <w:rsid w:val="00107778"/>
    <w:rsid w:val="001162EA"/>
    <w:rsid w:val="00127979"/>
    <w:rsid w:val="00150970"/>
    <w:rsid w:val="00153AD6"/>
    <w:rsid w:val="001555D2"/>
    <w:rsid w:val="001640D9"/>
    <w:rsid w:val="00164AA3"/>
    <w:rsid w:val="00165553"/>
    <w:rsid w:val="0019245E"/>
    <w:rsid w:val="001A341E"/>
    <w:rsid w:val="001B5BD8"/>
    <w:rsid w:val="001C3139"/>
    <w:rsid w:val="001E0ACE"/>
    <w:rsid w:val="001E7A4C"/>
    <w:rsid w:val="001F0D33"/>
    <w:rsid w:val="00232640"/>
    <w:rsid w:val="002357A0"/>
    <w:rsid w:val="002413A7"/>
    <w:rsid w:val="00255B4D"/>
    <w:rsid w:val="0025684D"/>
    <w:rsid w:val="00274ADB"/>
    <w:rsid w:val="00275C2F"/>
    <w:rsid w:val="00276783"/>
    <w:rsid w:val="0028613E"/>
    <w:rsid w:val="00290466"/>
    <w:rsid w:val="002909BA"/>
    <w:rsid w:val="002918D9"/>
    <w:rsid w:val="0029563F"/>
    <w:rsid w:val="0029625B"/>
    <w:rsid w:val="002A28A0"/>
    <w:rsid w:val="002A397E"/>
    <w:rsid w:val="002A7B76"/>
    <w:rsid w:val="002D097C"/>
    <w:rsid w:val="002D1A6C"/>
    <w:rsid w:val="002D5AE2"/>
    <w:rsid w:val="002D65EC"/>
    <w:rsid w:val="002F381D"/>
    <w:rsid w:val="002F4394"/>
    <w:rsid w:val="002F5820"/>
    <w:rsid w:val="00310D7C"/>
    <w:rsid w:val="003124BB"/>
    <w:rsid w:val="003146BF"/>
    <w:rsid w:val="003168E7"/>
    <w:rsid w:val="0033031D"/>
    <w:rsid w:val="00362A84"/>
    <w:rsid w:val="00365110"/>
    <w:rsid w:val="0036636F"/>
    <w:rsid w:val="003717D5"/>
    <w:rsid w:val="00375CDF"/>
    <w:rsid w:val="0038203F"/>
    <w:rsid w:val="00392CEF"/>
    <w:rsid w:val="003A03A9"/>
    <w:rsid w:val="003B0757"/>
    <w:rsid w:val="003B3619"/>
    <w:rsid w:val="003B54AA"/>
    <w:rsid w:val="003B672A"/>
    <w:rsid w:val="003B7DBA"/>
    <w:rsid w:val="003C1AED"/>
    <w:rsid w:val="003C73AE"/>
    <w:rsid w:val="003F0255"/>
    <w:rsid w:val="003F39AF"/>
    <w:rsid w:val="003F4D37"/>
    <w:rsid w:val="003F6F16"/>
    <w:rsid w:val="003F76DA"/>
    <w:rsid w:val="00412B24"/>
    <w:rsid w:val="00412CE1"/>
    <w:rsid w:val="00413FE9"/>
    <w:rsid w:val="00414DF7"/>
    <w:rsid w:val="00425201"/>
    <w:rsid w:val="004256EB"/>
    <w:rsid w:val="00443237"/>
    <w:rsid w:val="00445007"/>
    <w:rsid w:val="00462321"/>
    <w:rsid w:val="00464728"/>
    <w:rsid w:val="00477F2E"/>
    <w:rsid w:val="004817A9"/>
    <w:rsid w:val="004928E2"/>
    <w:rsid w:val="004964A1"/>
    <w:rsid w:val="004A0153"/>
    <w:rsid w:val="004A03E9"/>
    <w:rsid w:val="004A0EA0"/>
    <w:rsid w:val="004C3822"/>
    <w:rsid w:val="004C7C4C"/>
    <w:rsid w:val="004D2907"/>
    <w:rsid w:val="004E0302"/>
    <w:rsid w:val="004E497C"/>
    <w:rsid w:val="005122B1"/>
    <w:rsid w:val="00512F9B"/>
    <w:rsid w:val="00513DB7"/>
    <w:rsid w:val="00524129"/>
    <w:rsid w:val="005252D0"/>
    <w:rsid w:val="00533758"/>
    <w:rsid w:val="005352EE"/>
    <w:rsid w:val="005554D9"/>
    <w:rsid w:val="00562249"/>
    <w:rsid w:val="00565107"/>
    <w:rsid w:val="0057253D"/>
    <w:rsid w:val="00572768"/>
    <w:rsid w:val="0057476B"/>
    <w:rsid w:val="00581F50"/>
    <w:rsid w:val="00582CA0"/>
    <w:rsid w:val="005A6A0A"/>
    <w:rsid w:val="005B1D95"/>
    <w:rsid w:val="005B1E44"/>
    <w:rsid w:val="005B2312"/>
    <w:rsid w:val="005B2656"/>
    <w:rsid w:val="005D39A6"/>
    <w:rsid w:val="005D689B"/>
    <w:rsid w:val="005F1D18"/>
    <w:rsid w:val="00605684"/>
    <w:rsid w:val="0061577A"/>
    <w:rsid w:val="00616DDD"/>
    <w:rsid w:val="0061761B"/>
    <w:rsid w:val="00621A5D"/>
    <w:rsid w:val="00632F82"/>
    <w:rsid w:val="006341F0"/>
    <w:rsid w:val="0064329C"/>
    <w:rsid w:val="006727B2"/>
    <w:rsid w:val="00677BCA"/>
    <w:rsid w:val="006803EB"/>
    <w:rsid w:val="006871E8"/>
    <w:rsid w:val="00691DA4"/>
    <w:rsid w:val="006A7B63"/>
    <w:rsid w:val="006B0A25"/>
    <w:rsid w:val="006B15FB"/>
    <w:rsid w:val="006B5159"/>
    <w:rsid w:val="006D1B95"/>
    <w:rsid w:val="006E320A"/>
    <w:rsid w:val="006E5ED1"/>
    <w:rsid w:val="006F258E"/>
    <w:rsid w:val="006F36F4"/>
    <w:rsid w:val="007138A4"/>
    <w:rsid w:val="00713CE9"/>
    <w:rsid w:val="00714096"/>
    <w:rsid w:val="00715252"/>
    <w:rsid w:val="00721506"/>
    <w:rsid w:val="00732BBC"/>
    <w:rsid w:val="0073779B"/>
    <w:rsid w:val="00742DAF"/>
    <w:rsid w:val="007710A1"/>
    <w:rsid w:val="0077396A"/>
    <w:rsid w:val="0078048A"/>
    <w:rsid w:val="0078501C"/>
    <w:rsid w:val="00791CB4"/>
    <w:rsid w:val="007B215E"/>
    <w:rsid w:val="007B2925"/>
    <w:rsid w:val="007B6A06"/>
    <w:rsid w:val="007C7882"/>
    <w:rsid w:val="007E0553"/>
    <w:rsid w:val="007E3547"/>
    <w:rsid w:val="00802E35"/>
    <w:rsid w:val="00806726"/>
    <w:rsid w:val="008110BE"/>
    <w:rsid w:val="00815B73"/>
    <w:rsid w:val="00824FB5"/>
    <w:rsid w:val="00827850"/>
    <w:rsid w:val="00832F96"/>
    <w:rsid w:val="00850E90"/>
    <w:rsid w:val="00864093"/>
    <w:rsid w:val="00871490"/>
    <w:rsid w:val="00873DC7"/>
    <w:rsid w:val="00891F34"/>
    <w:rsid w:val="008947C8"/>
    <w:rsid w:val="008C1BA8"/>
    <w:rsid w:val="008D3F37"/>
    <w:rsid w:val="00924058"/>
    <w:rsid w:val="00924994"/>
    <w:rsid w:val="00924B68"/>
    <w:rsid w:val="00927A80"/>
    <w:rsid w:val="00951190"/>
    <w:rsid w:val="00953070"/>
    <w:rsid w:val="00955236"/>
    <w:rsid w:val="00960A74"/>
    <w:rsid w:val="0096536C"/>
    <w:rsid w:val="00965550"/>
    <w:rsid w:val="009717A3"/>
    <w:rsid w:val="0097523B"/>
    <w:rsid w:val="00996543"/>
    <w:rsid w:val="009B291A"/>
    <w:rsid w:val="009B3D2E"/>
    <w:rsid w:val="009B6868"/>
    <w:rsid w:val="009E486E"/>
    <w:rsid w:val="00A01D2F"/>
    <w:rsid w:val="00A122E9"/>
    <w:rsid w:val="00A138C7"/>
    <w:rsid w:val="00A1728A"/>
    <w:rsid w:val="00A272CF"/>
    <w:rsid w:val="00A50C54"/>
    <w:rsid w:val="00A56B09"/>
    <w:rsid w:val="00A6582C"/>
    <w:rsid w:val="00A67CA7"/>
    <w:rsid w:val="00A7369A"/>
    <w:rsid w:val="00A74600"/>
    <w:rsid w:val="00A80DBE"/>
    <w:rsid w:val="00A839F6"/>
    <w:rsid w:val="00A9056D"/>
    <w:rsid w:val="00A928BB"/>
    <w:rsid w:val="00A94F5D"/>
    <w:rsid w:val="00AB3F5D"/>
    <w:rsid w:val="00AB47C9"/>
    <w:rsid w:val="00AB5237"/>
    <w:rsid w:val="00AC29C8"/>
    <w:rsid w:val="00AD4467"/>
    <w:rsid w:val="00AD4A4B"/>
    <w:rsid w:val="00AD5872"/>
    <w:rsid w:val="00AD6B87"/>
    <w:rsid w:val="00AE48B4"/>
    <w:rsid w:val="00AF3DC2"/>
    <w:rsid w:val="00AF4E41"/>
    <w:rsid w:val="00B02DE1"/>
    <w:rsid w:val="00B055B0"/>
    <w:rsid w:val="00B06561"/>
    <w:rsid w:val="00B52472"/>
    <w:rsid w:val="00B5712A"/>
    <w:rsid w:val="00B73970"/>
    <w:rsid w:val="00B80263"/>
    <w:rsid w:val="00B871ED"/>
    <w:rsid w:val="00B87285"/>
    <w:rsid w:val="00B87986"/>
    <w:rsid w:val="00BA1481"/>
    <w:rsid w:val="00BA574E"/>
    <w:rsid w:val="00BA7CE5"/>
    <w:rsid w:val="00BB734D"/>
    <w:rsid w:val="00BD03FC"/>
    <w:rsid w:val="00BE0955"/>
    <w:rsid w:val="00BE5652"/>
    <w:rsid w:val="00BF01EC"/>
    <w:rsid w:val="00BF5524"/>
    <w:rsid w:val="00BF5D00"/>
    <w:rsid w:val="00C00B02"/>
    <w:rsid w:val="00C03CB7"/>
    <w:rsid w:val="00C1177E"/>
    <w:rsid w:val="00C17901"/>
    <w:rsid w:val="00C20100"/>
    <w:rsid w:val="00C225A8"/>
    <w:rsid w:val="00C3011F"/>
    <w:rsid w:val="00C30A99"/>
    <w:rsid w:val="00C31875"/>
    <w:rsid w:val="00C37727"/>
    <w:rsid w:val="00C43FB5"/>
    <w:rsid w:val="00C519A9"/>
    <w:rsid w:val="00C51CA5"/>
    <w:rsid w:val="00C5200F"/>
    <w:rsid w:val="00C60BB6"/>
    <w:rsid w:val="00C653B9"/>
    <w:rsid w:val="00C77575"/>
    <w:rsid w:val="00CA6D97"/>
    <w:rsid w:val="00CB0E98"/>
    <w:rsid w:val="00CD105F"/>
    <w:rsid w:val="00CE15C4"/>
    <w:rsid w:val="00CE75E6"/>
    <w:rsid w:val="00CF5B56"/>
    <w:rsid w:val="00D06AA0"/>
    <w:rsid w:val="00D31D7B"/>
    <w:rsid w:val="00D443B9"/>
    <w:rsid w:val="00D509EE"/>
    <w:rsid w:val="00D63452"/>
    <w:rsid w:val="00D63CFE"/>
    <w:rsid w:val="00D6454F"/>
    <w:rsid w:val="00D707C8"/>
    <w:rsid w:val="00D84D36"/>
    <w:rsid w:val="00D90AFE"/>
    <w:rsid w:val="00D97AF4"/>
    <w:rsid w:val="00DA2024"/>
    <w:rsid w:val="00DB231A"/>
    <w:rsid w:val="00DD0C45"/>
    <w:rsid w:val="00DD725C"/>
    <w:rsid w:val="00DF20C0"/>
    <w:rsid w:val="00DF55AA"/>
    <w:rsid w:val="00DF641A"/>
    <w:rsid w:val="00E017BE"/>
    <w:rsid w:val="00E01DFC"/>
    <w:rsid w:val="00E125A3"/>
    <w:rsid w:val="00E32C7B"/>
    <w:rsid w:val="00E361C2"/>
    <w:rsid w:val="00E36EDF"/>
    <w:rsid w:val="00E37DF1"/>
    <w:rsid w:val="00E44960"/>
    <w:rsid w:val="00E86B29"/>
    <w:rsid w:val="00E967D3"/>
    <w:rsid w:val="00EA0604"/>
    <w:rsid w:val="00EE7276"/>
    <w:rsid w:val="00F04198"/>
    <w:rsid w:val="00F219B5"/>
    <w:rsid w:val="00F23E44"/>
    <w:rsid w:val="00F275BF"/>
    <w:rsid w:val="00F30EE8"/>
    <w:rsid w:val="00F3172F"/>
    <w:rsid w:val="00F40400"/>
    <w:rsid w:val="00F404DD"/>
    <w:rsid w:val="00F40961"/>
    <w:rsid w:val="00F41790"/>
    <w:rsid w:val="00F45E40"/>
    <w:rsid w:val="00F51F13"/>
    <w:rsid w:val="00F54D0D"/>
    <w:rsid w:val="00F63599"/>
    <w:rsid w:val="00F65264"/>
    <w:rsid w:val="00F72C2F"/>
    <w:rsid w:val="00F72ECE"/>
    <w:rsid w:val="00FA3656"/>
    <w:rsid w:val="00FD2ADB"/>
    <w:rsid w:val="00FD2E9B"/>
    <w:rsid w:val="00FD4328"/>
    <w:rsid w:val="00FE032B"/>
    <w:rsid w:val="00FE6766"/>
    <w:rsid w:val="00FF5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after="120"/>
      <w:ind w:firstLine="513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</w:style>
  <w:style w:type="paragraph" w:styleId="a4">
    <w:name w:val="Block Text"/>
    <w:basedOn w:val="a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Title"/>
    <w:basedOn w:val="a"/>
    <w:qFormat/>
    <w:pPr>
      <w:jc w:val="center"/>
    </w:pPr>
    <w:rPr>
      <w:b/>
      <w:sz w:val="28"/>
      <w:szCs w:val="20"/>
    </w:rPr>
  </w:style>
  <w:style w:type="paragraph" w:styleId="20">
    <w:name w:val="Body Text 2"/>
    <w:basedOn w:val="a"/>
    <w:pPr>
      <w:spacing w:line="360" w:lineRule="auto"/>
      <w:jc w:val="both"/>
    </w:pPr>
    <w:rPr>
      <w:sz w:val="28"/>
      <w:szCs w:val="28"/>
    </w:rPr>
  </w:style>
  <w:style w:type="paragraph" w:styleId="30">
    <w:name w:val="Body Text 3"/>
    <w:basedOn w:val="a"/>
    <w:pPr>
      <w:keepNext/>
      <w:spacing w:after="120" w:line="360" w:lineRule="auto"/>
      <w:jc w:val="both"/>
    </w:pPr>
    <w:rPr>
      <w:sz w:val="27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pPr>
      <w:ind w:firstLine="709"/>
      <w:jc w:val="both"/>
    </w:pPr>
    <w:rPr>
      <w:sz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9">
    <w:name w:val="page number"/>
    <w:basedOn w:val="a0"/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ab">
    <w:name w:val="Subtitle"/>
    <w:basedOn w:val="a"/>
    <w:qFormat/>
    <w:rPr>
      <w:sz w:val="28"/>
    </w:rPr>
  </w:style>
  <w:style w:type="paragraph" w:customStyle="1" w:styleId="Postan">
    <w:name w:val="Postan"/>
    <w:basedOn w:val="a"/>
    <w:rsid w:val="00F275BF"/>
    <w:pPr>
      <w:jc w:val="center"/>
    </w:pPr>
    <w:rPr>
      <w:sz w:val="28"/>
      <w:szCs w:val="20"/>
    </w:rPr>
  </w:style>
  <w:style w:type="table" w:styleId="ac">
    <w:name w:val="Table Grid"/>
    <w:basedOn w:val="a1"/>
    <w:rsid w:val="00D90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Цветовое выделение"/>
    <w:uiPriority w:val="99"/>
    <w:rsid w:val="004A03E9"/>
    <w:rPr>
      <w:b/>
      <w:bCs/>
      <w:color w:val="26282F"/>
    </w:rPr>
  </w:style>
  <w:style w:type="paragraph" w:customStyle="1" w:styleId="ConsNonformat">
    <w:name w:val="ConsNonformat"/>
    <w:rsid w:val="003A03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link w:val="22"/>
    <w:rsid w:val="00562249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rsid w:val="005622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ARM_PPZ</cp:lastModifiedBy>
  <cp:revision>2</cp:revision>
  <cp:lastPrinted>2023-09-18T06:32:00Z</cp:lastPrinted>
  <dcterms:created xsi:type="dcterms:W3CDTF">2023-09-20T07:09:00Z</dcterms:created>
  <dcterms:modified xsi:type="dcterms:W3CDTF">2023-09-20T07:09:00Z</dcterms:modified>
</cp:coreProperties>
</file>